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7C6" w:rsidRPr="00CA7C3D" w:rsidRDefault="006657C6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6657C6" w:rsidRPr="00CA7C3D" w:rsidRDefault="006657C6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6657C6" w:rsidRPr="00CA7C3D" w:rsidRDefault="006657C6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6657C6" w:rsidRPr="00CA7C3D" w:rsidRDefault="006657C6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6657C6" w:rsidRPr="00CA7C3D" w:rsidRDefault="006657C6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27.05.2021  № 111</w:t>
      </w:r>
    </w:p>
    <w:p w:rsidR="006657C6" w:rsidRPr="00CA7C3D" w:rsidRDefault="006657C6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6657C6" w:rsidRPr="00CA7C3D" w:rsidRDefault="006657C6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по адресу: Российская Федерация, Брянская область, Унечский муниципальный район, Высокское сельское  поселение,            с. Высокое</w:t>
      </w:r>
    </w:p>
    <w:p w:rsidR="006657C6" w:rsidRPr="00CA7C3D" w:rsidRDefault="006657C6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6657C6" w:rsidRPr="00CA7C3D" w:rsidRDefault="006657C6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6657C6" w:rsidRPr="00FC5F2F" w:rsidRDefault="006657C6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 w:rsidRPr="00FC5F2F">
        <w:t>решением Унечского районного Совета народных депутатов от 20.12.2012 № 4-4</w:t>
      </w:r>
      <w:r>
        <w:t>34</w:t>
      </w:r>
      <w:r w:rsidRPr="00FC5F2F">
        <w:t>(в ред</w:t>
      </w:r>
      <w:r>
        <w:t>.</w:t>
      </w:r>
      <w:r w:rsidRPr="00FC5F2F">
        <w:t xml:space="preserve"> решения от</w:t>
      </w:r>
      <w:r>
        <w:t xml:space="preserve"> 06.11.2019 № 6-34)</w:t>
      </w:r>
      <w:r w:rsidRPr="00FC5F2F">
        <w:t xml:space="preserve">«Об утверждении Генерального плана </w:t>
      </w:r>
      <w:r>
        <w:t>Высокского</w:t>
      </w:r>
      <w:r w:rsidRPr="00FC5F2F">
        <w:t xml:space="preserve"> сельского поселения Унечского района Брянской области», решением Унечского районного Совета народных депутатов от 20.12.2012№4-4</w:t>
      </w:r>
      <w:r>
        <w:t>35</w:t>
      </w:r>
      <w:r w:rsidRPr="00FC5F2F">
        <w:t xml:space="preserve"> (в редакции решения от 21.04.2017 №5-2</w:t>
      </w:r>
      <w:r>
        <w:t>18, от 06.11.2019 № 6-25</w:t>
      </w:r>
      <w:r w:rsidRPr="00FC5F2F">
        <w:t xml:space="preserve">) «Об утверждении Правил землепользования и застройки </w:t>
      </w:r>
      <w:r>
        <w:t>Высокского</w:t>
      </w:r>
      <w:r w:rsidRPr="00FC5F2F">
        <w:t xml:space="preserve"> сельского поселения Унечского района Брянской области»</w:t>
      </w:r>
      <w:r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6657C6" w:rsidRDefault="006657C6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6657C6" w:rsidRPr="00336C1F" w:rsidRDefault="006657C6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6657C6" w:rsidRDefault="006657C6" w:rsidP="00C40917">
      <w:pPr>
        <w:numPr>
          <w:ilvl w:val="0"/>
          <w:numId w:val="1"/>
        </w:numPr>
        <w:tabs>
          <w:tab w:val="clear" w:pos="1211"/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F77AF1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</w:t>
      </w:r>
      <w:r>
        <w:rPr>
          <w:lang w:eastAsia="ru-RU"/>
        </w:rPr>
        <w:t>, расположенных в зоне застройки малоэтажными жилыми домами, в кадастровом квартале 32:27:0320502,</w:t>
      </w:r>
      <w:r w:rsidRPr="00F77AF1">
        <w:rPr>
          <w:lang w:eastAsia="ru-RU"/>
        </w:rPr>
        <w:t>на  кадастровом плане территории со следующими показателями:</w:t>
      </w:r>
    </w:p>
    <w:p w:rsidR="006657C6" w:rsidRPr="00F77AF1" w:rsidRDefault="006657C6" w:rsidP="00C40917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307</w:t>
      </w:r>
      <w:r w:rsidRPr="00F77AF1">
        <w:rPr>
          <w:lang w:eastAsia="ru-RU"/>
        </w:rPr>
        <w:t>кв.м.;</w:t>
      </w:r>
    </w:p>
    <w:p w:rsidR="006657C6" w:rsidRDefault="006657C6" w:rsidP="00C40917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адрес участка: </w:t>
      </w:r>
      <w:r w:rsidRPr="009831EF">
        <w:rPr>
          <w:lang w:eastAsia="ru-RU"/>
        </w:rPr>
        <w:t xml:space="preserve">Российская Федерация, Брянская область, Унечский муниципальный район, </w:t>
      </w:r>
      <w:r>
        <w:rPr>
          <w:lang w:eastAsia="ru-RU"/>
        </w:rPr>
        <w:t>Высокское сельское</w:t>
      </w:r>
      <w:r w:rsidRPr="009831EF">
        <w:rPr>
          <w:lang w:eastAsia="ru-RU"/>
        </w:rPr>
        <w:t xml:space="preserve"> поселение, </w:t>
      </w:r>
      <w:r>
        <w:rPr>
          <w:lang w:eastAsia="ru-RU"/>
        </w:rPr>
        <w:t>с. Высокое</w:t>
      </w:r>
      <w:r w:rsidRPr="00F77AF1">
        <w:rPr>
          <w:lang w:eastAsia="ru-RU"/>
        </w:rPr>
        <w:t>;</w:t>
      </w:r>
    </w:p>
    <w:p w:rsidR="006657C6" w:rsidRPr="00817689" w:rsidRDefault="006657C6" w:rsidP="00C40917">
      <w:pPr>
        <w:tabs>
          <w:tab w:val="num" w:pos="0"/>
        </w:tabs>
        <w:spacing w:after="120" w:line="240" w:lineRule="auto"/>
        <w:jc w:val="both"/>
      </w:pPr>
      <w:r>
        <w:t xml:space="preserve">- территориальная зона: ТЖ-1 - </w:t>
      </w:r>
      <w:r w:rsidRPr="00817689">
        <w:t xml:space="preserve">зона </w:t>
      </w:r>
      <w:r>
        <w:t>застройки индивидуальными жилыми домами</w:t>
      </w:r>
      <w:r w:rsidRPr="00817689">
        <w:t>;</w:t>
      </w:r>
    </w:p>
    <w:p w:rsidR="006657C6" w:rsidRPr="00F77AF1" w:rsidRDefault="006657C6" w:rsidP="00C40917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</w:t>
      </w:r>
      <w:r>
        <w:rPr>
          <w:lang w:eastAsia="ru-RU"/>
        </w:rPr>
        <w:t xml:space="preserve">основной </w:t>
      </w:r>
      <w:r w:rsidRPr="00F77AF1">
        <w:rPr>
          <w:lang w:eastAsia="ru-RU"/>
        </w:rPr>
        <w:t xml:space="preserve">вид разрешенного использования: </w:t>
      </w:r>
      <w:r>
        <w:rPr>
          <w:lang w:eastAsia="ru-RU"/>
        </w:rPr>
        <w:t xml:space="preserve">«индивидуальные бани, хозяйственные постройки», вспомогательный вид разрешенного использования: </w:t>
      </w:r>
      <w:r w:rsidRPr="00F77AF1">
        <w:rPr>
          <w:lang w:eastAsia="ru-RU"/>
        </w:rPr>
        <w:t>«</w:t>
      </w:r>
      <w:r>
        <w:rPr>
          <w:lang w:eastAsia="ru-RU"/>
        </w:rPr>
        <w:t>сады, огороды, палисадники</w:t>
      </w:r>
      <w:r w:rsidRPr="00F77AF1">
        <w:rPr>
          <w:lang w:eastAsia="ru-RU"/>
        </w:rPr>
        <w:t xml:space="preserve">»;  </w:t>
      </w:r>
    </w:p>
    <w:p w:rsidR="006657C6" w:rsidRDefault="006657C6" w:rsidP="00C40917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категория земель: земли </w:t>
      </w:r>
      <w:r>
        <w:rPr>
          <w:lang w:eastAsia="ru-RU"/>
        </w:rPr>
        <w:t>населенных пунктов.</w:t>
      </w:r>
    </w:p>
    <w:p w:rsidR="006657C6" w:rsidRPr="00F13FF3" w:rsidRDefault="006657C6" w:rsidP="00C40917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F13FF3">
        <w:rPr>
          <w:lang w:eastAsia="ru-RU"/>
        </w:rPr>
        <w:t xml:space="preserve">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6657C6" w:rsidRPr="00F13FF3" w:rsidRDefault="006657C6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6657C6" w:rsidRPr="0050051F" w:rsidRDefault="006657C6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6657C6" w:rsidRPr="0050051F" w:rsidRDefault="006657C6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6657C6" w:rsidRPr="0050051F" w:rsidRDefault="006657C6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6657C6" w:rsidRDefault="006657C6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Волкович И.М.</w:t>
      </w:r>
    </w:p>
    <w:p w:rsidR="006657C6" w:rsidRDefault="006657C6" w:rsidP="00095619">
      <w:pPr>
        <w:spacing w:line="240" w:lineRule="auto"/>
        <w:jc w:val="both"/>
        <w:rPr>
          <w:lang w:eastAsia="ru-RU"/>
        </w:rPr>
      </w:pPr>
    </w:p>
    <w:p w:rsidR="006657C6" w:rsidRPr="0050051F" w:rsidRDefault="006657C6" w:rsidP="00095619">
      <w:pPr>
        <w:spacing w:line="240" w:lineRule="auto"/>
        <w:jc w:val="both"/>
        <w:rPr>
          <w:lang w:eastAsia="ru-RU"/>
        </w:rPr>
      </w:pPr>
    </w:p>
    <w:p w:rsidR="006657C6" w:rsidRPr="0050051F" w:rsidRDefault="006657C6" w:rsidP="00095619">
      <w:pPr>
        <w:spacing w:line="240" w:lineRule="auto"/>
        <w:rPr>
          <w:lang w:eastAsia="ru-RU"/>
        </w:rPr>
      </w:pPr>
    </w:p>
    <w:p w:rsidR="006657C6" w:rsidRPr="0050051F" w:rsidRDefault="006657C6" w:rsidP="00095619">
      <w:pPr>
        <w:spacing w:line="240" w:lineRule="auto"/>
        <w:rPr>
          <w:lang w:eastAsia="ru-RU"/>
        </w:rPr>
      </w:pPr>
      <w:r w:rsidRPr="0050051F">
        <w:rPr>
          <w:lang w:eastAsia="ru-RU"/>
        </w:rPr>
        <w:t>Глава администрации района                                                                                    А.М. Кусков</w:t>
      </w:r>
    </w:p>
    <w:p w:rsidR="006657C6" w:rsidRPr="0050051F" w:rsidRDefault="006657C6" w:rsidP="00095619">
      <w:pPr>
        <w:spacing w:line="240" w:lineRule="auto"/>
        <w:rPr>
          <w:lang w:eastAsia="ru-RU"/>
        </w:rPr>
      </w:pPr>
    </w:p>
    <w:p w:rsidR="006657C6" w:rsidRPr="0050051F" w:rsidRDefault="006657C6" w:rsidP="00095619">
      <w:pPr>
        <w:spacing w:line="240" w:lineRule="auto"/>
        <w:rPr>
          <w:lang w:eastAsia="ru-RU"/>
        </w:rPr>
      </w:pPr>
    </w:p>
    <w:sectPr w:rsidR="006657C6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7C6" w:rsidRDefault="006657C6" w:rsidP="006F0F01">
      <w:pPr>
        <w:spacing w:line="240" w:lineRule="auto"/>
      </w:pPr>
      <w:r>
        <w:separator/>
      </w:r>
    </w:p>
  </w:endnote>
  <w:endnote w:type="continuationSeparator" w:id="1">
    <w:p w:rsidR="006657C6" w:rsidRDefault="006657C6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7C6" w:rsidRDefault="006657C6" w:rsidP="006F0F01">
      <w:pPr>
        <w:spacing w:line="240" w:lineRule="auto"/>
      </w:pPr>
      <w:r>
        <w:separator/>
      </w:r>
    </w:p>
  </w:footnote>
  <w:footnote w:type="continuationSeparator" w:id="1">
    <w:p w:rsidR="006657C6" w:rsidRDefault="006657C6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F0C9A"/>
    <w:rsid w:val="002667AF"/>
    <w:rsid w:val="002C77D6"/>
    <w:rsid w:val="002E287A"/>
    <w:rsid w:val="003134C8"/>
    <w:rsid w:val="00336C1F"/>
    <w:rsid w:val="00355BA3"/>
    <w:rsid w:val="00370C22"/>
    <w:rsid w:val="00372606"/>
    <w:rsid w:val="003730C0"/>
    <w:rsid w:val="0042237C"/>
    <w:rsid w:val="00435C43"/>
    <w:rsid w:val="00453CB3"/>
    <w:rsid w:val="00480486"/>
    <w:rsid w:val="00484E3B"/>
    <w:rsid w:val="0050051F"/>
    <w:rsid w:val="00544245"/>
    <w:rsid w:val="005538FA"/>
    <w:rsid w:val="00557778"/>
    <w:rsid w:val="00587744"/>
    <w:rsid w:val="005C384D"/>
    <w:rsid w:val="005F32CF"/>
    <w:rsid w:val="00664215"/>
    <w:rsid w:val="006657C6"/>
    <w:rsid w:val="0069515C"/>
    <w:rsid w:val="006B355E"/>
    <w:rsid w:val="006B5B5F"/>
    <w:rsid w:val="006D1CA3"/>
    <w:rsid w:val="006D5C03"/>
    <w:rsid w:val="006D71F1"/>
    <w:rsid w:val="006E7A91"/>
    <w:rsid w:val="006F0F01"/>
    <w:rsid w:val="006F3730"/>
    <w:rsid w:val="00764993"/>
    <w:rsid w:val="007D143A"/>
    <w:rsid w:val="00817689"/>
    <w:rsid w:val="00817FCC"/>
    <w:rsid w:val="00853FF7"/>
    <w:rsid w:val="008E3600"/>
    <w:rsid w:val="0093456D"/>
    <w:rsid w:val="00957BBE"/>
    <w:rsid w:val="009831EF"/>
    <w:rsid w:val="00A86A31"/>
    <w:rsid w:val="00A870FE"/>
    <w:rsid w:val="00A907A8"/>
    <w:rsid w:val="00AB02DB"/>
    <w:rsid w:val="00AE56E3"/>
    <w:rsid w:val="00B37F84"/>
    <w:rsid w:val="00B4544F"/>
    <w:rsid w:val="00B55D15"/>
    <w:rsid w:val="00B83C47"/>
    <w:rsid w:val="00BC14E3"/>
    <w:rsid w:val="00BF05C8"/>
    <w:rsid w:val="00C14927"/>
    <w:rsid w:val="00C17BCE"/>
    <w:rsid w:val="00C27A5F"/>
    <w:rsid w:val="00C40917"/>
    <w:rsid w:val="00C64F97"/>
    <w:rsid w:val="00CA7C3D"/>
    <w:rsid w:val="00D07175"/>
    <w:rsid w:val="00DC35FF"/>
    <w:rsid w:val="00DE4856"/>
    <w:rsid w:val="00E311BA"/>
    <w:rsid w:val="00E41AF8"/>
    <w:rsid w:val="00EA371B"/>
    <w:rsid w:val="00EC6E67"/>
    <w:rsid w:val="00ED64B1"/>
    <w:rsid w:val="00ED6DCE"/>
    <w:rsid w:val="00F000AD"/>
    <w:rsid w:val="00F13FF3"/>
    <w:rsid w:val="00F3298D"/>
    <w:rsid w:val="00F46809"/>
    <w:rsid w:val="00F77AF1"/>
    <w:rsid w:val="00F862F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37C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362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142</TotalTime>
  <Pages>2</Pages>
  <Words>512</Words>
  <Characters>2919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27</cp:revision>
  <cp:lastPrinted>2021-05-26T14:37:00Z</cp:lastPrinted>
  <dcterms:created xsi:type="dcterms:W3CDTF">2019-11-27T12:17:00Z</dcterms:created>
  <dcterms:modified xsi:type="dcterms:W3CDTF">2021-06-02T08:59:00Z</dcterms:modified>
</cp:coreProperties>
</file>